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4" w:rsidRDefault="008C7286">
      <w:pPr>
        <w:pStyle w:val="a3"/>
        <w:spacing w:before="0"/>
        <w:ind w:left="2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624111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04" w:rsidRDefault="00D95704">
      <w:pPr>
        <w:pStyle w:val="a3"/>
        <w:rPr>
          <w:rFonts w:ascii="Times New Roman"/>
          <w:sz w:val="13"/>
        </w:rPr>
      </w:pPr>
    </w:p>
    <w:p w:rsidR="00D95704" w:rsidRPr="00CA2207" w:rsidRDefault="008C7286">
      <w:pPr>
        <w:tabs>
          <w:tab w:val="left" w:pos="7568"/>
        </w:tabs>
        <w:spacing w:before="55"/>
        <w:ind w:left="2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07">
        <w:rPr>
          <w:rFonts w:ascii="Times New Roman" w:hAnsi="Times New Roman" w:cs="Times New Roman"/>
          <w:b/>
          <w:i/>
          <w:sz w:val="24"/>
          <w:szCs w:val="24"/>
        </w:rPr>
        <w:t>Тернопільський БФ Карітас</w:t>
      </w:r>
      <w:r w:rsidRPr="00CA220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79E8">
        <w:rPr>
          <w:rFonts w:ascii="Times New Roman" w:hAnsi="Times New Roman" w:cs="Times New Roman"/>
          <w:b/>
          <w:sz w:val="24"/>
          <w:szCs w:val="24"/>
        </w:rPr>
        <w:t>Дата</w:t>
      </w:r>
      <w:r w:rsidRPr="0019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80C78" w:rsidRPr="00F80C78">
        <w:rPr>
          <w:rFonts w:ascii="Times New Roman" w:hAnsi="Times New Roman" w:cs="Times New Roman"/>
          <w:b/>
          <w:sz w:val="24"/>
          <w:szCs w:val="24"/>
        </w:rPr>
        <w:t>29</w:t>
      </w:r>
      <w:r w:rsidR="001979E8" w:rsidRPr="00F80C78">
        <w:rPr>
          <w:rFonts w:ascii="Times New Roman" w:hAnsi="Times New Roman" w:cs="Times New Roman"/>
          <w:b/>
          <w:sz w:val="24"/>
          <w:szCs w:val="24"/>
        </w:rPr>
        <w:t>.06</w:t>
      </w:r>
      <w:r w:rsidRPr="00F80C7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D95704" w:rsidRPr="00CA2207" w:rsidRDefault="008C72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ТЕНДЕРНЕ ЗАПРОШЕННЯ</w:t>
      </w:r>
    </w:p>
    <w:p w:rsidR="00D95704" w:rsidRPr="00CA2207" w:rsidRDefault="008C7286" w:rsidP="00CA2207">
      <w:pPr>
        <w:pStyle w:val="a3"/>
        <w:spacing w:before="134"/>
        <w:ind w:left="214" w:right="407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CA2207">
        <w:rPr>
          <w:rFonts w:ascii="Times New Roman" w:hAnsi="Times New Roman" w:cs="Times New Roman"/>
          <w:sz w:val="24"/>
          <w:szCs w:val="24"/>
        </w:rPr>
        <w:t>Тернопіл</w:t>
      </w:r>
      <w:r w:rsidR="002F6428">
        <w:rPr>
          <w:rFonts w:ascii="Times New Roman" w:hAnsi="Times New Roman" w:cs="Times New Roman"/>
          <w:sz w:val="24"/>
          <w:szCs w:val="24"/>
        </w:rPr>
        <w:t>ьський благодійний фонд «Карітас</w:t>
      </w:r>
      <w:r w:rsidRPr="00CA2207">
        <w:rPr>
          <w:rFonts w:ascii="Times New Roman" w:hAnsi="Times New Roman" w:cs="Times New Roman"/>
          <w:sz w:val="24"/>
          <w:szCs w:val="24"/>
        </w:rPr>
        <w:t>» запрошує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взяти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участь у тендері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 xml:space="preserve">з закупівлі </w:t>
      </w:r>
      <w:r w:rsidR="00A27BD3">
        <w:rPr>
          <w:rFonts w:ascii="Times New Roman" w:hAnsi="Times New Roman" w:cs="Times New Roman"/>
          <w:sz w:val="24"/>
          <w:szCs w:val="24"/>
        </w:rPr>
        <w:t xml:space="preserve">кухонних </w:t>
      </w:r>
      <w:r w:rsidR="00D8113B">
        <w:rPr>
          <w:rFonts w:ascii="Times New Roman" w:hAnsi="Times New Roman" w:cs="Times New Roman"/>
          <w:sz w:val="24"/>
          <w:szCs w:val="24"/>
        </w:rPr>
        <w:t>меблів</w:t>
      </w:r>
      <w:r w:rsidR="00610EFB">
        <w:rPr>
          <w:rFonts w:ascii="Times New Roman" w:hAnsi="Times New Roman" w:cs="Times New Roman"/>
          <w:sz w:val="24"/>
          <w:szCs w:val="24"/>
        </w:rPr>
        <w:t xml:space="preserve"> виготовлених із нержавіючої сталі </w:t>
      </w:r>
      <w:r w:rsidRPr="00CA2207">
        <w:rPr>
          <w:rFonts w:ascii="Times New Roman" w:hAnsi="Times New Roman" w:cs="Times New Roman"/>
          <w:sz w:val="24"/>
          <w:szCs w:val="24"/>
        </w:rPr>
        <w:t xml:space="preserve"> для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3B">
        <w:rPr>
          <w:rFonts w:ascii="Times New Roman" w:hAnsi="Times New Roman" w:cs="Times New Roman"/>
          <w:sz w:val="24"/>
          <w:szCs w:val="24"/>
        </w:rPr>
        <w:t>облаштування прихистку за адресою: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с. Петриків</w:t>
      </w:r>
      <w:r w:rsidR="00A27BD3">
        <w:rPr>
          <w:rFonts w:ascii="Times New Roman" w:hAnsi="Times New Roman" w:cs="Times New Roman"/>
          <w:sz w:val="24"/>
          <w:szCs w:val="24"/>
        </w:rPr>
        <w:t>,</w:t>
      </w:r>
      <w:r w:rsidR="00610E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вул. Шевченка, 55 в рамках проекту «Прихисток для найбільш уразливих осіб похилого</w:t>
      </w:r>
      <w:r w:rsidRPr="00CA22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2207">
        <w:rPr>
          <w:rFonts w:ascii="Times New Roman" w:hAnsi="Times New Roman" w:cs="Times New Roman"/>
          <w:sz w:val="24"/>
          <w:szCs w:val="24"/>
        </w:rPr>
        <w:t>віку»</w:t>
      </w:r>
      <w:r w:rsidR="00DC4C50">
        <w:rPr>
          <w:rFonts w:ascii="Times New Roman" w:hAnsi="Times New Roman" w:cs="Times New Roman"/>
          <w:sz w:val="24"/>
          <w:szCs w:val="24"/>
        </w:rPr>
        <w:t>.</w:t>
      </w:r>
    </w:p>
    <w:p w:rsidR="00D95704" w:rsidRPr="00CA2207" w:rsidRDefault="00D95704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51"/>
        <w:gridCol w:w="6521"/>
      </w:tblGrid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\ виконання</w:t>
            </w:r>
          </w:p>
        </w:tc>
      </w:tr>
      <w:tr w:rsidR="00D95704" w:rsidRPr="00CA2207" w:rsidTr="00B80960">
        <w:trPr>
          <w:trHeight w:val="4423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D95704" w:rsidRPr="00B80960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6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інформація</w:t>
            </w:r>
          </w:p>
        </w:tc>
        <w:tc>
          <w:tcPr>
            <w:tcW w:w="6521" w:type="dxa"/>
          </w:tcPr>
          <w:p w:rsidR="00D95704" w:rsidRPr="00CA2207" w:rsidRDefault="008C7286" w:rsidP="00CA2207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благодійний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«Карітас»,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надійна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порада,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доброчинність,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щоденна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турбота.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впроваджуємо різні програми соціальної допомоги та 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="00CA2207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потребуючого населення України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CA2207" w:rsidP="00CA220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Місія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: Розвиток традицій доброчинної діяльності та здійснення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 роботи, виходячи із християнських морально-етичних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цінностей.</w:t>
            </w:r>
          </w:p>
          <w:p w:rsidR="00D95704" w:rsidRPr="00CA2207" w:rsidRDefault="008C7286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Мета: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потребуючого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приналежності чи віросповідання.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 рамках даного проекту «Прихисток для найбільш уразливих осіб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похилого віку»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ми обладнаємо дану будівлю для ВПО похилого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віку,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забезпечимо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тимчасовим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C4C50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харчуванням,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предметами гігієни.</w:t>
            </w:r>
          </w:p>
        </w:tc>
      </w:tr>
      <w:tr w:rsidR="00D95704" w:rsidRPr="00CA2207" w:rsidTr="00B80960">
        <w:trPr>
          <w:trHeight w:val="117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Мета та предмет закупів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5204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 виготовлення та придбання </w:t>
            </w:r>
            <w:r w:rsidR="00A27B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кухонних </w:t>
            </w:r>
            <w:r w:rsidR="00F127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меблів необхідних для облаштування прихистку.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вказано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у Додатку 1</w:t>
            </w:r>
            <w:r w:rsidR="00F1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 w:rsidTr="00B80960">
        <w:trPr>
          <w:trHeight w:val="532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подачі пропозиції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F80C78"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B68AE"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F80C78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19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включно</w:t>
            </w:r>
            <w:r w:rsidR="00BC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 та платник</w:t>
            </w:r>
          </w:p>
        </w:tc>
        <w:tc>
          <w:tcPr>
            <w:tcW w:w="6521" w:type="dxa"/>
          </w:tcPr>
          <w:p w:rsidR="00F12752" w:rsidRDefault="00F12752" w:rsidP="00845F52">
            <w:pPr>
              <w:pStyle w:val="TableParagraph"/>
              <w:ind w:left="0" w:right="2465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ЗамовникТернопільський</w:t>
            </w:r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«Карітас»</w:t>
            </w:r>
          </w:p>
          <w:p w:rsidR="00F12752" w:rsidRDefault="00F12752" w:rsidP="00845F52">
            <w:pPr>
              <w:pStyle w:val="TableParagraph"/>
              <w:ind w:right="246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ПлатникТернопільський</w:t>
            </w:r>
            <w:r w:rsidR="0084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«Карітас»</w:t>
            </w:r>
          </w:p>
          <w:p w:rsidR="00D95704" w:rsidRPr="00CA2207" w:rsidRDefault="008C7286" w:rsidP="00845F52">
            <w:pPr>
              <w:pStyle w:val="TableParagraph"/>
              <w:ind w:left="139" w:right="2465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Код ЄДРПОУ 21162280</w:t>
            </w:r>
          </w:p>
          <w:p w:rsidR="00D95704" w:rsidRPr="00CA2207" w:rsidRDefault="00F12752" w:rsidP="00845F52">
            <w:pPr>
              <w:pStyle w:val="TableParagraph"/>
              <w:spacing w:before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. Тернопіль, вул.Замонастирська, 1</w:t>
            </w:r>
          </w:p>
          <w:p w:rsidR="00D95704" w:rsidRPr="00CA2207" w:rsidRDefault="008C7286" w:rsidP="00845F52">
            <w:pPr>
              <w:pStyle w:val="TableParagraph"/>
              <w:spacing w:before="0" w:line="242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Тернопільський БФ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«Карітас»</w:t>
            </w:r>
            <w:r w:rsidRPr="00CA220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 неприбуткова організація</w:t>
            </w:r>
          </w:p>
        </w:tc>
      </w:tr>
      <w:tr w:rsidR="00D95704" w:rsidRPr="00CA2207" w:rsidTr="00B80960">
        <w:trPr>
          <w:trHeight w:val="39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предмету закупівлі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Додаток №1 до запрошення для заповнення учасником торгів</w:t>
            </w:r>
          </w:p>
        </w:tc>
      </w:tr>
      <w:tr w:rsidR="00D95704" w:rsidRPr="00CA2207" w:rsidTr="00B80960">
        <w:trPr>
          <w:trHeight w:val="564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Передача товару Замовнику відбувається на складі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C75B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300EBC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</w:p>
        </w:tc>
      </w:tr>
      <w:tr w:rsidR="00D95704" w:rsidRPr="00CA2207" w:rsidTr="00B80960">
        <w:trPr>
          <w:trHeight w:val="1337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ind w:righ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Супроводжувальні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</w:p>
          <w:p w:rsidR="00D95704" w:rsidRPr="0045204F" w:rsidRDefault="0045204F" w:rsidP="0045204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видаткова накладна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 надання послуг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договір поставки</w:t>
            </w:r>
          </w:p>
        </w:tc>
      </w:tr>
      <w:tr w:rsidR="00D95704" w:rsidRPr="00CA2207" w:rsidTr="00B80960">
        <w:trPr>
          <w:trHeight w:val="465"/>
        </w:trPr>
        <w:tc>
          <w:tcPr>
            <w:tcW w:w="459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матеріалів</w:t>
            </w:r>
          </w:p>
        </w:tc>
        <w:tc>
          <w:tcPr>
            <w:tcW w:w="6521" w:type="dxa"/>
          </w:tcPr>
          <w:p w:rsidR="00D95704" w:rsidRPr="00CA2207" w:rsidRDefault="00845F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повинні відповідати сертифікації якості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type w:val="continuous"/>
          <w:pgSz w:w="11900" w:h="16820"/>
          <w:pgMar w:top="700" w:right="720" w:bottom="280" w:left="920" w:header="720" w:footer="720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527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1B647B" w:rsidP="001B647B">
            <w:pPr>
              <w:pStyle w:val="TableParagraph"/>
              <w:spacing w:before="0" w:line="26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визначеними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згідн</w:t>
            </w:r>
            <w:r w:rsidR="002F6428">
              <w:rPr>
                <w:rFonts w:ascii="Times New Roman" w:hAnsi="Times New Roman" w:cs="Times New Roman"/>
                <w:sz w:val="24"/>
                <w:szCs w:val="24"/>
              </w:rPr>
              <w:t>о чинного законодавства України;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 xml:space="preserve"> даних сертифікатів.</w:t>
            </w:r>
          </w:p>
        </w:tc>
      </w:tr>
      <w:tr w:rsidR="00D95704" w:rsidRPr="00CA2207">
        <w:trPr>
          <w:trHeight w:val="65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пакування</w:t>
            </w:r>
          </w:p>
        </w:tc>
        <w:tc>
          <w:tcPr>
            <w:tcW w:w="6521" w:type="dxa"/>
          </w:tcPr>
          <w:p w:rsidR="00D95704" w:rsidRPr="000854D2" w:rsidRDefault="008C7286">
            <w:pPr>
              <w:pStyle w:val="TableParagraph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1B647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в упакуванні,</w:t>
            </w:r>
            <w:r w:rsidRPr="000854D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0854D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r w:rsidRPr="000854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 xml:space="preserve">безпеку </w:t>
            </w:r>
            <w:r w:rsidR="000854D2" w:rsidRPr="000854D2">
              <w:rPr>
                <w:rFonts w:ascii="Times New Roman" w:hAnsi="Times New Roman" w:cs="Times New Roman"/>
                <w:sz w:val="24"/>
                <w:szCs w:val="24"/>
              </w:rPr>
              <w:t>при транспортуванні</w:t>
            </w:r>
            <w:r w:rsidRPr="0008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704" w:rsidRPr="00CA2207">
        <w:trPr>
          <w:trHeight w:val="92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95704" w:rsidRPr="00CA2207" w:rsidRDefault="00300E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виконання </w:t>
            </w:r>
          </w:p>
        </w:tc>
        <w:tc>
          <w:tcPr>
            <w:tcW w:w="6521" w:type="dxa"/>
          </w:tcPr>
          <w:p w:rsidR="00D95704" w:rsidRPr="00CA2207" w:rsidRDefault="00300EBC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доставлені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r w:rsidR="008C7286"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31B74" w:rsidRPr="00F8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C7286" w:rsidRPr="00F80C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979E8" w:rsidRPr="00F80C7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7286" w:rsidRPr="001979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7286" w:rsidRPr="001979E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95704" w:rsidRPr="00CA2207">
        <w:trPr>
          <w:trHeight w:val="13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line="360" w:lineRule="auto"/>
              <w:ind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спосіб оплати,</w:t>
            </w:r>
            <w:r w:rsidRPr="00CA220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A220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="00B80960">
              <w:rPr>
                <w:rFonts w:ascii="Times New Roman" w:hAnsi="Times New Roman" w:cs="Times New Roman"/>
                <w:b/>
                <w:sz w:val="24"/>
                <w:szCs w:val="24"/>
              </w:rPr>
              <w:t>ціноутворення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 переможцем тендеру буде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укладено договір на 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>виготовлення/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1B647B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704" w:rsidRPr="00CA2207" w:rsidRDefault="008C7286">
            <w:pPr>
              <w:pStyle w:val="TableParagraph"/>
              <w:spacing w:before="0" w:line="270" w:lineRule="atLeas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Терміни поставки фіксуються в Договорі з дати підписання даного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ома сторонам</w:t>
            </w:r>
            <w:r w:rsidR="000854D2">
              <w:rPr>
                <w:rFonts w:ascii="Times New Roman" w:hAnsi="Times New Roman" w:cs="Times New Roman"/>
                <w:sz w:val="24"/>
                <w:szCs w:val="24"/>
              </w:rPr>
              <w:t>и. Розрахунки з постачальником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проводяться в безготівковій формі.</w:t>
            </w:r>
          </w:p>
        </w:tc>
      </w:tr>
      <w:tr w:rsidR="00D95704" w:rsidRPr="001979E8">
        <w:trPr>
          <w:trHeight w:val="508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spacing w:before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подання</w:t>
            </w:r>
          </w:p>
          <w:p w:rsidR="00D95704" w:rsidRPr="00CA2207" w:rsidRDefault="003A09F0">
            <w:pPr>
              <w:pStyle w:val="TableParagraph"/>
              <w:spacing w:before="0"/>
              <w:ind w:righ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r w:rsidR="008C7286"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, місце та термін</w:t>
            </w:r>
            <w:r w:rsidR="008C7286" w:rsidRPr="00CA2207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подання пропозицій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 w:line="260" w:lineRule="exact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заповнений Додаток №1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установчі документи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ЄДР;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свідоцтво про державну реєстрацію;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копія документу про статус платника податків;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витяг платника ПДВ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 свідоцтва платника єдиного податку, якщо фізична особа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підприємець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(друга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категорія оподаткування)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0"/>
              <w:ind w:righ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діяльність, що підлягає ліцензуванню</w:t>
            </w:r>
          </w:p>
          <w:p w:rsidR="00D95704" w:rsidRPr="00CA2207" w:rsidRDefault="008C728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0"/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  <w:p w:rsidR="00D95704" w:rsidRPr="00CA2207" w:rsidRDefault="008C7286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 пропозиції приймаються до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 w:rsidRPr="00131B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78" w:rsidRPr="00F80C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8AE" w:rsidRPr="00F80C78">
              <w:rPr>
                <w:rFonts w:ascii="Times New Roman" w:hAnsi="Times New Roman" w:cs="Times New Roman"/>
                <w:sz w:val="24"/>
                <w:szCs w:val="24"/>
              </w:rPr>
              <w:t xml:space="preserve"> липня</w:t>
            </w:r>
            <w:r w:rsidR="001979E8" w:rsidRPr="0019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79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1B74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ропозиції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надіслані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вказаного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терміну,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вважатимуться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недійсними та розгядатитсь не будуть.</w:t>
            </w:r>
          </w:p>
          <w:p w:rsidR="00D95704" w:rsidRPr="00CA2207" w:rsidRDefault="008C7286">
            <w:pPr>
              <w:pStyle w:val="TableParagraph"/>
              <w:tabs>
                <w:tab w:val="left" w:pos="1229"/>
                <w:tab w:val="left" w:pos="2781"/>
                <w:tab w:val="left" w:pos="4303"/>
                <w:tab w:val="left" w:pos="5069"/>
                <w:tab w:val="left" w:pos="5834"/>
              </w:tabs>
              <w:spacing w:before="0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Цінові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пропозиції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надсилати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ab/>
              <w:t>ел</w:t>
            </w:r>
            <w:r w:rsidR="003A09F0">
              <w:rPr>
                <w:rFonts w:ascii="Times New Roman" w:hAnsi="Times New Roman" w:cs="Times New Roman"/>
                <w:sz w:val="24"/>
                <w:szCs w:val="24"/>
              </w:rPr>
              <w:t>ектронну п</w:t>
            </w:r>
            <w:r w:rsidRPr="00CA2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ошту</w:t>
            </w:r>
            <w:r w:rsidRPr="00CA2207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hyperlink r:id="rId9">
              <w:r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з поміткою в темі листа </w:t>
            </w:r>
            <w:r w:rsidR="003A09F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-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для участі в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тендері,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або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подати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адресою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Тернопіль,</w:t>
            </w:r>
            <w:r w:rsidRPr="00CA2207">
              <w:rPr>
                <w:rFonts w:ascii="Times New Roman" w:hAnsi="Times New Roman" w:cs="Times New Roman"/>
                <w:color w:val="252525"/>
                <w:spacing w:val="50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вул.</w:t>
            </w:r>
            <w:r w:rsidRPr="00CA2207">
              <w:rPr>
                <w:rFonts w:ascii="Times New Roman" w:hAnsi="Times New Roman" w:cs="Times New Roman"/>
                <w:color w:val="252525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Замонастирська, 1</w:t>
            </w:r>
          </w:p>
        </w:tc>
      </w:tr>
      <w:tr w:rsidR="00D95704" w:rsidRPr="00CA2207">
        <w:trPr>
          <w:trHeight w:val="2131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участі</w:t>
            </w:r>
          </w:p>
        </w:tc>
        <w:tc>
          <w:tcPr>
            <w:tcW w:w="6521" w:type="dxa"/>
          </w:tcPr>
          <w:p w:rsidR="00D95704" w:rsidRPr="00CA2207" w:rsidRDefault="008C7286" w:rsidP="00AE6BE7">
            <w:pPr>
              <w:pStyle w:val="TableParagraph"/>
              <w:spacing w:before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Виконавець,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зацікавлений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бути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підприємницької діяльності та володіти необхідними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ліцензіями та дозволами для здійснення відповідної діяльності,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регіони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України. Товари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торгові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походити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CA22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постачальників,</w:t>
            </w:r>
            <w:r w:rsidRPr="00CA22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AE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включені до санкційного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переліку.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95704" w:rsidRPr="00CA2207" w:rsidRDefault="00AE6BE7" w:rsidP="00AE6B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Гарантія 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тендером.</w:t>
            </w:r>
            <w:r w:rsidRPr="00CA22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Pr="00CA22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27B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обладнання згідно сертифікатів та паспортів якості виробників.</w:t>
            </w:r>
          </w:p>
        </w:tc>
      </w:tr>
      <w:tr w:rsidR="00D95704" w:rsidRPr="00CA2207">
        <w:trPr>
          <w:trHeight w:val="800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вибору виконавця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-повнота та якість поданої заявки</w:t>
            </w:r>
          </w:p>
          <w:p w:rsidR="00D95704" w:rsidRPr="00CA2207" w:rsidRDefault="008C728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-надані повні юридичні документи організації;</w:t>
            </w:r>
          </w:p>
          <w:p w:rsidR="00D95704" w:rsidRPr="00CA2207" w:rsidRDefault="008C7286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-найвідповідніше: співвідношення ціна/якість.</w:t>
            </w:r>
          </w:p>
        </w:tc>
      </w:tr>
      <w:tr w:rsidR="00D95704" w:rsidRPr="00CA2207">
        <w:trPr>
          <w:trHeight w:val="737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95704" w:rsidRPr="00CA2207" w:rsidRDefault="00B809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  <w:tc>
          <w:tcPr>
            <w:tcW w:w="6521" w:type="dxa"/>
          </w:tcPr>
          <w:p w:rsidR="00D95704" w:rsidRPr="00CA2207" w:rsidRDefault="008C7286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залишає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собою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переговори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CA22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1E0EA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(термін,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ціна,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2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найменувань</w:t>
            </w:r>
            <w:r w:rsidR="001E0EA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>).</w:t>
            </w:r>
          </w:p>
        </w:tc>
      </w:tr>
    </w:tbl>
    <w:p w:rsidR="00D95704" w:rsidRPr="00CA2207" w:rsidRDefault="00D95704">
      <w:pPr>
        <w:rPr>
          <w:rFonts w:ascii="Times New Roman" w:hAnsi="Times New Roman" w:cs="Times New Roman"/>
          <w:sz w:val="24"/>
          <w:szCs w:val="24"/>
        </w:rPr>
        <w:sectPr w:rsidR="00D95704" w:rsidRPr="00CA2207">
          <w:footerReference w:type="default" r:id="rId10"/>
          <w:pgSz w:w="11900" w:h="16820"/>
          <w:pgMar w:top="1600" w:right="720" w:bottom="500" w:left="920" w:header="0" w:footer="316" w:gutter="0"/>
          <w:cols w:space="720"/>
        </w:sectPr>
      </w:pPr>
    </w:p>
    <w:p w:rsidR="00D95704" w:rsidRPr="00CA2207" w:rsidRDefault="00D95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D95704" w:rsidRPr="00CA2207">
        <w:trPr>
          <w:trHeight w:val="2466"/>
        </w:trPr>
        <w:tc>
          <w:tcPr>
            <w:tcW w:w="534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5704" w:rsidRPr="00CA2207" w:rsidRDefault="00D9570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704" w:rsidRPr="00CA2207" w:rsidRDefault="008C7286" w:rsidP="001E0EA9">
            <w:pPr>
              <w:pStyle w:val="TableParagraph"/>
              <w:spacing w:before="0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контакту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учасником,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будь-яка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повідомлена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Учасник несе особисту відповідальність за достовірність наданої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ним інформації.</w:t>
            </w:r>
          </w:p>
          <w:p w:rsidR="00D95704" w:rsidRPr="00CA2207" w:rsidRDefault="008C7286">
            <w:pPr>
              <w:pStyle w:val="TableParagraph"/>
              <w:spacing w:before="35" w:line="270" w:lineRule="atLeast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ситуації,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припускає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неоднозначне</w:t>
            </w:r>
            <w:r w:rsidRPr="00CA220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тлумачення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запиту,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та/або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питань,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врегульованих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умовами запиту, остаточне рішення приймається Організатором.</w:t>
            </w:r>
            <w:r w:rsidRPr="00CA22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2207">
              <w:rPr>
                <w:rFonts w:ascii="Times New Roman" w:hAnsi="Times New Roman" w:cs="Times New Roman"/>
                <w:sz w:val="24"/>
                <w:szCs w:val="24"/>
              </w:rPr>
              <w:t>Рішення Організатора є остаточним та оскарженню не підлягає.</w:t>
            </w:r>
          </w:p>
        </w:tc>
      </w:tr>
      <w:tr w:rsidR="00D95704" w:rsidRPr="00CA2207">
        <w:trPr>
          <w:trHeight w:val="712"/>
        </w:trPr>
        <w:tc>
          <w:tcPr>
            <w:tcW w:w="534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95704" w:rsidRPr="00CA2207" w:rsidRDefault="008C72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</w:tc>
        <w:tc>
          <w:tcPr>
            <w:tcW w:w="6521" w:type="dxa"/>
          </w:tcPr>
          <w:p w:rsidR="001E0EA9" w:rsidRDefault="001E0EA9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Олена, тел. 097222996</w:t>
            </w:r>
            <w:r w:rsidR="00BC7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286" w:rsidRPr="00CA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04" w:rsidRPr="00BC713C" w:rsidRDefault="00ED57D8" w:rsidP="00BC713C">
            <w:pPr>
              <w:pStyle w:val="TableParagraph"/>
              <w:spacing w:before="0" w:line="330" w:lineRule="atLeast"/>
              <w:ind w:right="475"/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</w:pPr>
            <w:hyperlink r:id="rId11">
              <w:r w:rsidR="008C7286" w:rsidRPr="00CA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caritas.ternopil@gmail.com</w:t>
              </w:r>
            </w:hyperlink>
            <w:r w:rsidR="008C7286" w:rsidRPr="00CA2207">
              <w:rPr>
                <w:rFonts w:ascii="Times New Roman" w:hAnsi="Times New Roman" w:cs="Times New Roman"/>
                <w:color w:val="0000FF"/>
                <w:spacing w:val="-48"/>
                <w:sz w:val="24"/>
                <w:szCs w:val="24"/>
              </w:rPr>
              <w:t xml:space="preserve"> </w:t>
            </w:r>
          </w:p>
        </w:tc>
      </w:tr>
    </w:tbl>
    <w:p w:rsidR="00D95704" w:rsidRPr="00CA2207" w:rsidRDefault="00D95704">
      <w:pPr>
        <w:spacing w:line="330" w:lineRule="atLeast"/>
        <w:rPr>
          <w:rFonts w:ascii="Times New Roman" w:hAnsi="Times New Roman" w:cs="Times New Roman"/>
          <w:sz w:val="24"/>
          <w:szCs w:val="24"/>
        </w:rPr>
        <w:sectPr w:rsidR="00D95704" w:rsidRPr="00CA2207">
          <w:pgSz w:w="11900" w:h="16820"/>
          <w:pgMar w:top="1600" w:right="720" w:bottom="500" w:left="920" w:header="0" w:footer="316" w:gutter="0"/>
          <w:cols w:space="720"/>
        </w:sectPr>
      </w:pPr>
    </w:p>
    <w:p w:rsidR="00D95704" w:rsidRDefault="00D95704" w:rsidP="001E0EA9">
      <w:pPr>
        <w:pStyle w:val="a3"/>
        <w:spacing w:before="4"/>
        <w:rPr>
          <w:sz w:val="16"/>
        </w:rPr>
      </w:pPr>
    </w:p>
    <w:sectPr w:rsidR="00D95704">
      <w:pgSz w:w="11900" w:h="16820"/>
      <w:pgMar w:top="1600" w:right="720" w:bottom="500" w:left="92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D8" w:rsidRDefault="00ED57D8">
      <w:r>
        <w:separator/>
      </w:r>
    </w:p>
  </w:endnote>
  <w:endnote w:type="continuationSeparator" w:id="0">
    <w:p w:rsidR="00ED57D8" w:rsidRDefault="00ED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4" w:rsidRDefault="00ED57D8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10.2pt;width:483.3pt;height:24.25pt;z-index:-251658752;mso-position-horizontal-relative:page;mso-position-vertical-relative:page" filled="f" stroked="f">
          <v:textbox inset="0,0,0,0">
            <w:txbxContent>
              <w:p w:rsidR="00D95704" w:rsidRDefault="008C7286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>Ви можете повідомити про випадок фінансових зловживань за допомогою встановлених каналів зворотного</w:t>
                </w:r>
              </w:p>
              <w:p w:rsidR="00D95704" w:rsidRDefault="008C7286">
                <w:pPr>
                  <w:ind w:left="20"/>
                  <w:rPr>
                    <w:sz w:val="20"/>
                  </w:rPr>
                </w:pPr>
                <w:r>
                  <w:rPr>
                    <w:color w:val="002060"/>
                    <w:sz w:val="20"/>
                  </w:rPr>
                  <w:t xml:space="preserve">зв’язку: Гаряча лінія прийому скарг 0800 406 506 (Пн-Пт 11:00 – 16:00). Електронна скринька </w:t>
                </w:r>
                <w:hyperlink r:id="rId1">
                  <w:r>
                    <w:rPr>
                      <w:color w:val="002060"/>
                      <w:sz w:val="20"/>
                    </w:rPr>
                    <w:t>feedback@caritas.ua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D8" w:rsidRDefault="00ED57D8">
      <w:r>
        <w:separator/>
      </w:r>
    </w:p>
  </w:footnote>
  <w:footnote w:type="continuationSeparator" w:id="0">
    <w:p w:rsidR="00ED57D8" w:rsidRDefault="00ED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AA"/>
    <w:multiLevelType w:val="hybridMultilevel"/>
    <w:tmpl w:val="41581F2C"/>
    <w:lvl w:ilvl="0" w:tplc="62945420">
      <w:numFmt w:val="bullet"/>
      <w:lvlText w:val="-"/>
      <w:lvlJc w:val="left"/>
      <w:pPr>
        <w:ind w:left="222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1088D28">
      <w:numFmt w:val="bullet"/>
      <w:lvlText w:val="•"/>
      <w:lvlJc w:val="left"/>
      <w:pPr>
        <w:ind w:left="848" w:hanging="118"/>
      </w:pPr>
      <w:rPr>
        <w:rFonts w:hint="default"/>
        <w:lang w:val="uk-UA" w:eastAsia="en-US" w:bidi="ar-SA"/>
      </w:rPr>
    </w:lvl>
    <w:lvl w:ilvl="2" w:tplc="A41C61A6">
      <w:numFmt w:val="bullet"/>
      <w:lvlText w:val="•"/>
      <w:lvlJc w:val="left"/>
      <w:pPr>
        <w:ind w:left="1477" w:hanging="118"/>
      </w:pPr>
      <w:rPr>
        <w:rFonts w:hint="default"/>
        <w:lang w:val="uk-UA" w:eastAsia="en-US" w:bidi="ar-SA"/>
      </w:rPr>
    </w:lvl>
    <w:lvl w:ilvl="3" w:tplc="8A684CA6">
      <w:numFmt w:val="bullet"/>
      <w:lvlText w:val="•"/>
      <w:lvlJc w:val="left"/>
      <w:pPr>
        <w:ind w:left="2105" w:hanging="118"/>
      </w:pPr>
      <w:rPr>
        <w:rFonts w:hint="default"/>
        <w:lang w:val="uk-UA" w:eastAsia="en-US" w:bidi="ar-SA"/>
      </w:rPr>
    </w:lvl>
    <w:lvl w:ilvl="4" w:tplc="FD1E2306">
      <w:numFmt w:val="bullet"/>
      <w:lvlText w:val="•"/>
      <w:lvlJc w:val="left"/>
      <w:pPr>
        <w:ind w:left="2734" w:hanging="118"/>
      </w:pPr>
      <w:rPr>
        <w:rFonts w:hint="default"/>
        <w:lang w:val="uk-UA" w:eastAsia="en-US" w:bidi="ar-SA"/>
      </w:rPr>
    </w:lvl>
    <w:lvl w:ilvl="5" w:tplc="E0DE5A16">
      <w:numFmt w:val="bullet"/>
      <w:lvlText w:val="•"/>
      <w:lvlJc w:val="left"/>
      <w:pPr>
        <w:ind w:left="3363" w:hanging="118"/>
      </w:pPr>
      <w:rPr>
        <w:rFonts w:hint="default"/>
        <w:lang w:val="uk-UA" w:eastAsia="en-US" w:bidi="ar-SA"/>
      </w:rPr>
    </w:lvl>
    <w:lvl w:ilvl="6" w:tplc="93688702">
      <w:numFmt w:val="bullet"/>
      <w:lvlText w:val="•"/>
      <w:lvlJc w:val="left"/>
      <w:pPr>
        <w:ind w:left="3991" w:hanging="118"/>
      </w:pPr>
      <w:rPr>
        <w:rFonts w:hint="default"/>
        <w:lang w:val="uk-UA" w:eastAsia="en-US" w:bidi="ar-SA"/>
      </w:rPr>
    </w:lvl>
    <w:lvl w:ilvl="7" w:tplc="E07C938A">
      <w:numFmt w:val="bullet"/>
      <w:lvlText w:val="•"/>
      <w:lvlJc w:val="left"/>
      <w:pPr>
        <w:ind w:left="4620" w:hanging="118"/>
      </w:pPr>
      <w:rPr>
        <w:rFonts w:hint="default"/>
        <w:lang w:val="uk-UA" w:eastAsia="en-US" w:bidi="ar-SA"/>
      </w:rPr>
    </w:lvl>
    <w:lvl w:ilvl="8" w:tplc="BD1438B2">
      <w:numFmt w:val="bullet"/>
      <w:lvlText w:val="•"/>
      <w:lvlJc w:val="left"/>
      <w:pPr>
        <w:ind w:left="5248" w:hanging="118"/>
      </w:pPr>
      <w:rPr>
        <w:rFonts w:hint="default"/>
        <w:lang w:val="uk-UA" w:eastAsia="en-US" w:bidi="ar-SA"/>
      </w:rPr>
    </w:lvl>
  </w:abstractNum>
  <w:abstractNum w:abstractNumId="1">
    <w:nsid w:val="7B8275C3"/>
    <w:multiLevelType w:val="hybridMultilevel"/>
    <w:tmpl w:val="F9A825CC"/>
    <w:lvl w:ilvl="0" w:tplc="88FCAA74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D3F8898A">
      <w:numFmt w:val="bullet"/>
      <w:lvlText w:val="•"/>
      <w:lvlJc w:val="left"/>
      <w:pPr>
        <w:ind w:left="740" w:hanging="118"/>
      </w:pPr>
      <w:rPr>
        <w:rFonts w:hint="default"/>
        <w:lang w:val="uk-UA" w:eastAsia="en-US" w:bidi="ar-SA"/>
      </w:rPr>
    </w:lvl>
    <w:lvl w:ilvl="2" w:tplc="184A3D46">
      <w:numFmt w:val="bullet"/>
      <w:lvlText w:val="•"/>
      <w:lvlJc w:val="left"/>
      <w:pPr>
        <w:ind w:left="1381" w:hanging="118"/>
      </w:pPr>
      <w:rPr>
        <w:rFonts w:hint="default"/>
        <w:lang w:val="uk-UA" w:eastAsia="en-US" w:bidi="ar-SA"/>
      </w:rPr>
    </w:lvl>
    <w:lvl w:ilvl="3" w:tplc="0880827C">
      <w:numFmt w:val="bullet"/>
      <w:lvlText w:val="•"/>
      <w:lvlJc w:val="left"/>
      <w:pPr>
        <w:ind w:left="2021" w:hanging="118"/>
      </w:pPr>
      <w:rPr>
        <w:rFonts w:hint="default"/>
        <w:lang w:val="uk-UA" w:eastAsia="en-US" w:bidi="ar-SA"/>
      </w:rPr>
    </w:lvl>
    <w:lvl w:ilvl="4" w:tplc="7824A348">
      <w:numFmt w:val="bullet"/>
      <w:lvlText w:val="•"/>
      <w:lvlJc w:val="left"/>
      <w:pPr>
        <w:ind w:left="2662" w:hanging="118"/>
      </w:pPr>
      <w:rPr>
        <w:rFonts w:hint="default"/>
        <w:lang w:val="uk-UA" w:eastAsia="en-US" w:bidi="ar-SA"/>
      </w:rPr>
    </w:lvl>
    <w:lvl w:ilvl="5" w:tplc="7D860832">
      <w:numFmt w:val="bullet"/>
      <w:lvlText w:val="•"/>
      <w:lvlJc w:val="left"/>
      <w:pPr>
        <w:ind w:left="3303" w:hanging="118"/>
      </w:pPr>
      <w:rPr>
        <w:rFonts w:hint="default"/>
        <w:lang w:val="uk-UA" w:eastAsia="en-US" w:bidi="ar-SA"/>
      </w:rPr>
    </w:lvl>
    <w:lvl w:ilvl="6" w:tplc="CB3670A0">
      <w:numFmt w:val="bullet"/>
      <w:lvlText w:val="•"/>
      <w:lvlJc w:val="left"/>
      <w:pPr>
        <w:ind w:left="3943" w:hanging="118"/>
      </w:pPr>
      <w:rPr>
        <w:rFonts w:hint="default"/>
        <w:lang w:val="uk-UA" w:eastAsia="en-US" w:bidi="ar-SA"/>
      </w:rPr>
    </w:lvl>
    <w:lvl w:ilvl="7" w:tplc="3558D0E0">
      <w:numFmt w:val="bullet"/>
      <w:lvlText w:val="•"/>
      <w:lvlJc w:val="left"/>
      <w:pPr>
        <w:ind w:left="4584" w:hanging="118"/>
      </w:pPr>
      <w:rPr>
        <w:rFonts w:hint="default"/>
        <w:lang w:val="uk-UA" w:eastAsia="en-US" w:bidi="ar-SA"/>
      </w:rPr>
    </w:lvl>
    <w:lvl w:ilvl="8" w:tplc="A09E4038">
      <w:numFmt w:val="bullet"/>
      <w:lvlText w:val="•"/>
      <w:lvlJc w:val="left"/>
      <w:pPr>
        <w:ind w:left="5224" w:hanging="11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704"/>
    <w:rsid w:val="000854D2"/>
    <w:rsid w:val="00131B74"/>
    <w:rsid w:val="001979E8"/>
    <w:rsid w:val="001B647B"/>
    <w:rsid w:val="001E0EA9"/>
    <w:rsid w:val="002F6428"/>
    <w:rsid w:val="00300EBC"/>
    <w:rsid w:val="003A09F0"/>
    <w:rsid w:val="003A4A78"/>
    <w:rsid w:val="003B68AE"/>
    <w:rsid w:val="003C75BC"/>
    <w:rsid w:val="00432232"/>
    <w:rsid w:val="0045204F"/>
    <w:rsid w:val="004B3E49"/>
    <w:rsid w:val="00610EFB"/>
    <w:rsid w:val="006B7903"/>
    <w:rsid w:val="00845F52"/>
    <w:rsid w:val="008C7286"/>
    <w:rsid w:val="009B507E"/>
    <w:rsid w:val="00A12C62"/>
    <w:rsid w:val="00A27BD3"/>
    <w:rsid w:val="00AE6BE7"/>
    <w:rsid w:val="00B10853"/>
    <w:rsid w:val="00B80960"/>
    <w:rsid w:val="00BC713C"/>
    <w:rsid w:val="00BD5239"/>
    <w:rsid w:val="00CA2207"/>
    <w:rsid w:val="00D8113B"/>
    <w:rsid w:val="00D95704"/>
    <w:rsid w:val="00DC4C50"/>
    <w:rsid w:val="00DE5E6D"/>
    <w:rsid w:val="00E40277"/>
    <w:rsid w:val="00EC3ED9"/>
    <w:rsid w:val="00ED57D8"/>
    <w:rsid w:val="00EE0DC2"/>
    <w:rsid w:val="00F12752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"/>
    <w:qFormat/>
    <w:pPr>
      <w:spacing w:before="135"/>
      <w:ind w:left="3825" w:right="401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6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itas.ternopil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itas.ternopi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arita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2023-06-29T12:26:00Z</dcterms:created>
  <dcterms:modified xsi:type="dcterms:W3CDTF">2023-06-29T12:26:00Z</dcterms:modified>
</cp:coreProperties>
</file>