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810"/>
        <w:gridCol w:w="3280"/>
        <w:gridCol w:w="3646"/>
        <w:gridCol w:w="661"/>
        <w:gridCol w:w="624"/>
        <w:gridCol w:w="270"/>
      </w:tblGrid>
      <w:tr w:rsidR="00D81A7F" w:rsidRPr="00D81A7F" w:rsidTr="0077271C">
        <w:trPr>
          <w:trHeight w:val="207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152C8F" w:rsidTr="005F2C30">
        <w:trPr>
          <w:gridAfter w:val="1"/>
          <w:wAfter w:w="270" w:type="dxa"/>
          <w:trHeight w:val="17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Додаток № 1 </w:t>
            </w:r>
          </w:p>
        </w:tc>
      </w:tr>
      <w:tr w:rsidR="00AA224C" w:rsidRPr="00152C8F" w:rsidTr="005F2C30">
        <w:trPr>
          <w:gridAfter w:val="1"/>
          <w:wAfter w:w="270" w:type="dxa"/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152C8F" w:rsidTr="005F2C30">
        <w:trPr>
          <w:gridAfter w:val="1"/>
          <w:wAfter w:w="270" w:type="dxa"/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152C8F" w:rsidP="00AA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проєкту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«</w:t>
            </w:r>
            <w:proofErr w:type="spellStart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Прихисток</w:t>
            </w:r>
            <w:proofErr w:type="spellEnd"/>
            <w:r w:rsidR="00AA224C"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для найбільш</w:t>
            </w:r>
          </w:p>
        </w:tc>
      </w:tr>
      <w:tr w:rsidR="00617D12" w:rsidRPr="00152C8F" w:rsidTr="005F2C30">
        <w:trPr>
          <w:trHeight w:val="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D81A7F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val="en-US" w:eastAsia="uk-UA"/>
              </w:rPr>
              <w:t xml:space="preserve">                     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</w:t>
            </w:r>
            <w:r w:rsid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                           </w:t>
            </w:r>
            <w:r w:rsidRPr="00152C8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r w:rsidRPr="00D81A7F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уразливих осіб похилого віку»</w:t>
            </w:r>
          </w:p>
        </w:tc>
      </w:tr>
      <w:tr w:rsidR="00617D12" w:rsidRPr="00D81A7F" w:rsidTr="005F2C30">
        <w:trPr>
          <w:trHeight w:val="20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224C" w:rsidRPr="00D81A7F" w:rsidTr="005F2C30">
        <w:trPr>
          <w:trHeight w:val="34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 xml:space="preserve">        </w:t>
            </w:r>
            <w:r w:rsidRPr="00D81A7F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 xml:space="preserve">ЦІНОВА ПРОПОЗИЦІЯ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D81A7F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81A7F" w:rsidRPr="00D81A7F" w:rsidTr="005F2C30">
        <w:trPr>
          <w:trHeight w:val="2019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D81A7F" w:rsidRDefault="00D81A7F" w:rsidP="00D8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Default="00D81A7F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Уважно вивчивши умови запиту цінової пропозиції, цим подаємо на участь у торгах свою цінову пропозицію: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1. Повне найменування Учасника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2. Фізичне місцезнаходження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3. Керівництво (прізвище, ім’я по батькові)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4. Код ЄДРПОУ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 xml:space="preserve">5. Статус платника податків : платник   чи    неплатник ПДВ  (обрати статус – підкреслить свій варіант). </w:t>
            </w:r>
            <w:r w:rsidRPr="00D81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  <w:t>6. Цінова пропозиція: заповнить таблицю</w:t>
            </w:r>
            <w:r w:rsidRPr="00D81A7F">
              <w:rPr>
                <w:rFonts w:ascii="Arial" w:eastAsia="Times New Roman" w:hAnsi="Arial" w:cs="Arial"/>
                <w:color w:val="000000"/>
                <w:lang w:eastAsia="uk-UA"/>
              </w:rPr>
              <w:t xml:space="preserve"> :</w:t>
            </w:r>
          </w:p>
          <w:tbl>
            <w:tblPr>
              <w:tblW w:w="9156" w:type="dxa"/>
              <w:tblLook w:val="04A0" w:firstRow="1" w:lastRow="0" w:firstColumn="1" w:lastColumn="0" w:noHBand="0" w:noVBand="1"/>
            </w:tblPr>
            <w:tblGrid>
              <w:gridCol w:w="1843"/>
              <w:gridCol w:w="3436"/>
              <w:gridCol w:w="1110"/>
              <w:gridCol w:w="1233"/>
              <w:gridCol w:w="1534"/>
            </w:tblGrid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Найменування товарів (специфікація)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Ціна</w:t>
                  </w:r>
                  <w:r w:rsidR="00191B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 xml:space="preserve"> за одиницю товару/послуги</w:t>
                  </w:r>
                  <w:bookmarkStart w:id="0" w:name="_GoBack"/>
                  <w:bookmarkEnd w:id="0"/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, грн </w:t>
                  </w:r>
                </w:p>
              </w:tc>
            </w:tr>
            <w:tr w:rsidR="00BB06F2" w:rsidRPr="00BB06F2" w:rsidTr="00BB06F2">
              <w:trPr>
                <w:trHeight w:val="81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405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5F2C30" w:rsidRDefault="001B423E" w:rsidP="00BB06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електроосвітлення</w:t>
                  </w:r>
                  <w:r w:rsidR="00BB06F2" w:rsidRPr="005F2C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Болти із шестигранною головкою оцинковані, діаметр різьби 12-[14]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08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Гвинти з напівкруглою головкою, довжина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4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Гіпсові в'яжучі Г-3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0,009075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1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Шурупи з напівкруглою головкою, діаметр стрижня 3,5 мм, довжина 30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0,0002652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34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поліетиленова з липким шаром, марка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Кабелі ПВС 5*6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Кабелі ПВС 5*4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Вимикач автоматичний 1п , 25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1п ,16 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3п ,16 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контактор   63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автоматичний  63 А 3 полюсний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пристрій захисного відключення 40 А 2п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Лічильник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Втулки ущільнювальні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Розчин готовий опоряджувальний цементно-вапняний 1:1:6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0,352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351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Коробка розподільча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Коробка установча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2-х клавішний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71,4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8432A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вимикач 1 клавішний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61,2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Розетка з/з 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85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Розетка з/з 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щиток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Припої олов'яно-свинцеві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безсурм'янисті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в чушках, марка ПОС40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0,000168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435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Припої олов'яно-свинцеві сурм'янисті в чушках, марка ПОССу25-2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35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Склострічка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липка ізоляційна 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полікасиновому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компаунді, марка ЛСЭПЛ, ширина 20-30 мм, товщина від 0,14 до 0,19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0,189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478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ізоляційна "Пара"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1,35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Бирка маркувальна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0,3224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Дюбелі У658, У661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0,0286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0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ялинка монтажна плоска 10мм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184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Дюбель-цвях ДГПШ 4,5х50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0,0264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02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реле  3х ф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шина сполучна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вилкова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1п на 12 модулів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шина сполучна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вилкова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3п на 12 модулів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Стрічка монтажна ЛМ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Наконечники кабельні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0,612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Прикінцевлювач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маркувальний А671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0,0612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24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рамка 1 кратна ,біла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Скобки для проводів кабелів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дволапкові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К729, К730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100шт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3,24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660813">
              <w:trPr>
                <w:trHeight w:val="196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Труби </w:t>
                  </w: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полівінілхлоридні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0,003569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Провод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мідний 3*2,5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Провод</w:t>
                  </w:r>
                  <w:proofErr w:type="spellEnd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мідний 3*1,5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Світильники до санвузлів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3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Світильники підвісні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B06F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BB06F2" w:rsidRPr="00BB06F2" w:rsidTr="00BB06F2">
              <w:trPr>
                <w:trHeight w:val="207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06F2" w:rsidRPr="00BB06F2" w:rsidRDefault="00BB06F2" w:rsidP="00BB06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BB06F2" w:rsidRPr="00D81A7F" w:rsidRDefault="00BB06F2" w:rsidP="00D81A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</w:tbl>
    <w:p w:rsidR="00D81A7F" w:rsidRDefault="00D81A7F"/>
    <w:tbl>
      <w:tblPr>
        <w:tblW w:w="9214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624"/>
        <w:gridCol w:w="3543"/>
        <w:gridCol w:w="1134"/>
        <w:gridCol w:w="1276"/>
        <w:gridCol w:w="1276"/>
      </w:tblGrid>
      <w:tr w:rsidR="00FA2C94" w:rsidTr="008B5365">
        <w:trPr>
          <w:trHeight w:val="728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Найменування розділу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Найменування робіт і послуг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Pr="00AA4EDF" w:rsidRDefault="00FA2C94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4EDF">
              <w:rPr>
                <w:rFonts w:ascii="Arial" w:hAnsi="Arial" w:cs="Arial"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2C94" w:rsidRPr="00AA4EDF" w:rsidRDefault="00AA4EDF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Ціна , грн</w:t>
            </w:r>
          </w:p>
        </w:tc>
      </w:tr>
      <w:tr w:rsidR="00FA2C94" w:rsidTr="008B5365">
        <w:trPr>
          <w:trHeight w:val="32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C94" w:rsidRDefault="00FA2C94" w:rsidP="00AA4EDF">
            <w:pPr>
              <w:spacing w:after="0"/>
            </w:pP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spacing w:after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C94" w:rsidRDefault="00FA6B23" w:rsidP="00AA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Електромонтажні роботи електроосвітлення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вимикачів, розеток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Демонтаж схованої електропроводки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проводів при схованій проводці по необштукатуреній поверхні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Пробивання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борозен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цегляних стінах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Забивання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борозен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стінах, ширина борозни до 50 мм, глибина борозни до 20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групових щитків освітлювальних у готовій ніші або на стіні, масою до 6 кг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Вимикач автоматичний [автомат] одно-,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дво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-, триполюсний, що установлюється на конструкції на стіні або колоні, струм до 25 А (монтаж 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Вимикач автоматичний [автомат] одно-,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дво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-, триполюсний, що установлюється на конструкції на стіні або колоні, струм до 100 А(монтаж)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монтаж Контактор постійного струму, що установлюється на конструкції на стіні або колоні, струм до 63 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пристрою відключення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Монтаж світильників для ламп розжарювання з підвішуванням на гаках для приміщень з нормальними умовами середовища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світильників для ламп розжарювання: санвузли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Монтаж реле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утопленого типу при схованій проводці, 2-клавішних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Свердлення отворів , діаметр отвору 60 мм, глибина свердлення 200 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 кожні 100 мм глибини свердлення понад 200 мм додавати до норми 20-27-7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100шт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перепаювання </w:t>
            </w:r>
            <w:proofErr w:type="spellStart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зєднань</w:t>
            </w:r>
            <w:proofErr w:type="spellEnd"/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в коробках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 жил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5E3" w:rsidRPr="008905E3" w:rsidRDefault="008905E3" w:rsidP="00890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  <w:r w:rsidRPr="008905E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  <w:t> </w:t>
            </w:r>
          </w:p>
        </w:tc>
      </w:tr>
      <w:tr w:rsidR="008905E3" w:rsidRPr="008905E3" w:rsidTr="008B53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5E3" w:rsidRPr="008905E3" w:rsidRDefault="008905E3" w:rsidP="00890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uk-UA"/>
              </w:rPr>
            </w:pPr>
          </w:p>
        </w:tc>
      </w:tr>
    </w:tbl>
    <w:p w:rsidR="008905E3" w:rsidRDefault="008905E3"/>
    <w:p w:rsidR="003D7D92" w:rsidRDefault="003D7D92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  <w:r w:rsidRPr="003D7D9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596"/>
      </w:tblGrid>
      <w:tr w:rsidR="00D5374F" w:rsidRPr="00D5374F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________________________   </w:t>
            </w: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підпис  , ініціали</w:t>
            </w: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74F" w:rsidRPr="00D5374F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D5374F" w:rsidRDefault="00D5374F" w:rsidP="00D53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53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М.П.</w:t>
            </w:r>
          </w:p>
        </w:tc>
      </w:tr>
    </w:tbl>
    <w:p w:rsidR="00D5374F" w:rsidRPr="003D7D92" w:rsidRDefault="00D5374F" w:rsidP="003D7D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3D7D92" w:rsidRPr="003D7D92" w:rsidRDefault="003D7D92">
      <w:pPr>
        <w:rPr>
          <w:sz w:val="20"/>
          <w:szCs w:val="20"/>
        </w:rPr>
      </w:pPr>
    </w:p>
    <w:sectPr w:rsidR="003D7D92" w:rsidRPr="003D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F"/>
    <w:rsid w:val="00021935"/>
    <w:rsid w:val="00152C8F"/>
    <w:rsid w:val="00191BAA"/>
    <w:rsid w:val="001B423E"/>
    <w:rsid w:val="003D7D92"/>
    <w:rsid w:val="004E4DF4"/>
    <w:rsid w:val="005D75D3"/>
    <w:rsid w:val="005F2C30"/>
    <w:rsid w:val="00617D12"/>
    <w:rsid w:val="00660813"/>
    <w:rsid w:val="006A1AE8"/>
    <w:rsid w:val="0077271C"/>
    <w:rsid w:val="00814F2C"/>
    <w:rsid w:val="008432A2"/>
    <w:rsid w:val="008905E3"/>
    <w:rsid w:val="008925B9"/>
    <w:rsid w:val="008B5365"/>
    <w:rsid w:val="00AA224C"/>
    <w:rsid w:val="00AA4EDF"/>
    <w:rsid w:val="00BB06F2"/>
    <w:rsid w:val="00D5374F"/>
    <w:rsid w:val="00D81A7F"/>
    <w:rsid w:val="00E06B6D"/>
    <w:rsid w:val="00E52947"/>
    <w:rsid w:val="00EE1641"/>
    <w:rsid w:val="00F13519"/>
    <w:rsid w:val="00FA2C94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1F0F"/>
  <w15:chartTrackingRefBased/>
  <w15:docId w15:val="{3B04C20A-700D-4277-8FD0-831C556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FE24-B9E0-4E9A-AD6A-83FE953C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2023-03-29T16:34:00Z</dcterms:created>
  <dcterms:modified xsi:type="dcterms:W3CDTF">2023-06-06T18:52:00Z</dcterms:modified>
</cp:coreProperties>
</file>